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B82DA" w14:textId="77777777" w:rsidR="00C741C3" w:rsidRDefault="005070D6">
      <w:pPr>
        <w:spacing w:before="480" w:after="120"/>
        <w:jc w:val="center"/>
      </w:pPr>
      <w:r>
        <w:rPr>
          <w:b/>
          <w:bCs/>
          <w:color w:val="1F5C99"/>
          <w:sz w:val="52"/>
          <w:szCs w:val="52"/>
        </w:rPr>
        <w:t>AI PoC</w:t>
      </w:r>
      <w:r>
        <w:rPr>
          <w:b/>
          <w:bCs/>
          <w:color w:val="1F5C99"/>
          <w:sz w:val="52"/>
          <w:szCs w:val="52"/>
        </w:rPr>
        <w:t>環境</w:t>
      </w:r>
      <w:r>
        <w:rPr>
          <w:b/>
          <w:bCs/>
          <w:color w:val="1F5C99"/>
          <w:sz w:val="52"/>
          <w:szCs w:val="52"/>
        </w:rPr>
        <w:t xml:space="preserve"> </w:t>
      </w:r>
      <w:r>
        <w:rPr>
          <w:b/>
          <w:bCs/>
          <w:color w:val="1F5C99"/>
          <w:sz w:val="52"/>
          <w:szCs w:val="52"/>
        </w:rPr>
        <w:t>利用案内</w:t>
      </w:r>
    </w:p>
    <w:p w14:paraId="1B37C9E7" w14:textId="77777777" w:rsidR="00C741C3" w:rsidRDefault="005070D6">
      <w:pPr>
        <w:spacing w:after="60"/>
        <w:jc w:val="center"/>
      </w:pPr>
      <w:r>
        <w:rPr>
          <w:i/>
          <w:iCs/>
          <w:color w:val="5D6D7E"/>
          <w:sz w:val="24"/>
          <w:szCs w:val="24"/>
        </w:rPr>
        <w:t>PoC</w:t>
      </w:r>
      <w:r>
        <w:rPr>
          <w:i/>
          <w:iCs/>
          <w:color w:val="5D6D7E"/>
          <w:sz w:val="24"/>
          <w:szCs w:val="24"/>
        </w:rPr>
        <w:t>（</w:t>
      </w:r>
      <w:r>
        <w:rPr>
          <w:i/>
          <w:iCs/>
          <w:color w:val="5D6D7E"/>
          <w:sz w:val="24"/>
          <w:szCs w:val="24"/>
        </w:rPr>
        <w:t>Proof of Concept</w:t>
      </w:r>
      <w:r>
        <w:rPr>
          <w:i/>
          <w:iCs/>
          <w:color w:val="5D6D7E"/>
          <w:sz w:val="24"/>
          <w:szCs w:val="24"/>
        </w:rPr>
        <w:t>）環境向け</w:t>
      </w:r>
      <w:r>
        <w:rPr>
          <w:i/>
          <w:iCs/>
          <w:color w:val="5D6D7E"/>
          <w:sz w:val="24"/>
          <w:szCs w:val="24"/>
        </w:rPr>
        <w:t xml:space="preserve"> </w:t>
      </w:r>
      <w:r>
        <w:rPr>
          <w:i/>
          <w:iCs/>
          <w:color w:val="5D6D7E"/>
          <w:sz w:val="24"/>
          <w:szCs w:val="24"/>
        </w:rPr>
        <w:t>利用案内書</w:t>
      </w:r>
    </w:p>
    <w:p w14:paraId="46497231" w14:textId="77777777" w:rsidR="00C741C3" w:rsidRDefault="00C741C3">
      <w:pPr>
        <w:pBdr>
          <w:bottom w:val="single" w:sz="8" w:space="6" w:color="2E75B6"/>
        </w:pBdr>
        <w:spacing w:after="480"/>
        <w:jc w:val="center"/>
      </w:pPr>
    </w:p>
    <w:p w14:paraId="0AAEA263" w14:textId="77777777" w:rsidR="00C741C3" w:rsidRDefault="005070D6">
      <w:pPr>
        <w:pStyle w:val="1"/>
        <w:pBdr>
          <w:bottom w:val="single" w:sz="8" w:space="4" w:color="2E75B6"/>
        </w:pBdr>
      </w:pPr>
      <w:r>
        <w:t xml:space="preserve">1. </w:t>
      </w:r>
      <w:r>
        <w:t>目的</w:t>
      </w:r>
    </w:p>
    <w:p w14:paraId="6898689C" w14:textId="77777777" w:rsidR="00C741C3" w:rsidRDefault="005070D6">
      <w:pPr>
        <w:spacing w:before="80" w:after="80"/>
      </w:pPr>
      <w:r>
        <w:t>本環境は、</w:t>
      </w:r>
      <w:r>
        <w:t>AI</w:t>
      </w:r>
      <w:r>
        <w:t>アプリケーションおよび</w:t>
      </w:r>
      <w:r>
        <w:t>AI</w:t>
      </w:r>
      <w:r>
        <w:t>サービスの評価・検証を目的として提供する</w:t>
      </w:r>
      <w:r>
        <w:t>PoC</w:t>
      </w:r>
      <w:r>
        <w:t>（</w:t>
      </w:r>
      <w:r>
        <w:t>Proof of Concept</w:t>
      </w:r>
      <w:r>
        <w:t>）環境です。</w:t>
      </w:r>
    </w:p>
    <w:p w14:paraId="39F20ECD" w14:textId="77777777" w:rsidR="00C741C3" w:rsidRDefault="00C741C3">
      <w:pPr>
        <w:spacing w:after="60"/>
      </w:pPr>
    </w:p>
    <w:p w14:paraId="162E980E" w14:textId="77777777" w:rsidR="00C741C3" w:rsidRDefault="005070D6">
      <w:pPr>
        <w:spacing w:before="80" w:after="80"/>
      </w:pPr>
      <w:r>
        <w:t>利用用途や技術要件に応じて複数の利用形態を提供し、コンテナベースの利用から物理サーバー利用まで柔軟に対応します。</w:t>
      </w:r>
    </w:p>
    <w:p w14:paraId="148C12CD" w14:textId="77777777" w:rsidR="00C741C3" w:rsidRDefault="00C741C3">
      <w:pPr>
        <w:spacing w:after="60"/>
      </w:pPr>
    </w:p>
    <w:p w14:paraId="5CBA0169" w14:textId="77777777" w:rsidR="00C741C3" w:rsidRDefault="005070D6">
      <w:pPr>
        <w:spacing w:before="80" w:after="80"/>
      </w:pPr>
      <w:r>
        <w:t>本環境は評価・検証用途を目的として提供されるため、商用サービスレベルの可用性や継続利用を保証するものではありません。</w:t>
      </w:r>
    </w:p>
    <w:p w14:paraId="66D50929" w14:textId="77777777" w:rsidR="00C741C3" w:rsidRDefault="00C741C3">
      <w:pPr>
        <w:spacing w:after="60"/>
      </w:pPr>
    </w:p>
    <w:p w14:paraId="15CD58F1" w14:textId="77777777" w:rsidR="00C741C3" w:rsidRDefault="005070D6">
      <w:pPr>
        <w:pStyle w:val="1"/>
        <w:pBdr>
          <w:bottom w:val="single" w:sz="8" w:space="4" w:color="2E75B6"/>
        </w:pBdr>
      </w:pPr>
      <w:r>
        <w:t xml:space="preserve">2. </w:t>
      </w:r>
      <w:r>
        <w:t>利用形態</w:t>
      </w:r>
    </w:p>
    <w:p w14:paraId="01D9D060" w14:textId="77777777" w:rsidR="00C741C3" w:rsidRDefault="005070D6">
      <w:pPr>
        <w:spacing w:before="80" w:after="80"/>
      </w:pPr>
      <w:r>
        <w:t>本環境では以下の</w:t>
      </w:r>
      <w:r>
        <w:t>3</w:t>
      </w:r>
      <w:r>
        <w:t>つのレベルを提供します。利用目的・技術スキル・要件に応じて適切なレベルをお選びください。</w:t>
      </w:r>
    </w:p>
    <w:p w14:paraId="1C1B968B" w14:textId="77777777" w:rsidR="00C741C3" w:rsidRDefault="00C741C3">
      <w:pPr>
        <w:spacing w:after="60"/>
      </w:pP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2600"/>
        <w:gridCol w:w="2400"/>
        <w:gridCol w:w="2160"/>
      </w:tblGrid>
      <w:tr w:rsidR="00C741C3" w14:paraId="6486175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60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1F5C9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96B17A8" w14:textId="77777777" w:rsidR="00C741C3" w:rsidRDefault="005070D6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レベル</w:t>
            </w:r>
          </w:p>
        </w:tc>
        <w:tc>
          <w:tcPr>
            <w:tcW w:w="260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1F5C9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C776B9C" w14:textId="77777777" w:rsidR="00C741C3" w:rsidRDefault="005070D6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利用形態</w:t>
            </w:r>
          </w:p>
        </w:tc>
        <w:tc>
          <w:tcPr>
            <w:tcW w:w="240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1F5C9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C6828E0" w14:textId="77777777" w:rsidR="00C741C3" w:rsidRDefault="005070D6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主な機能</w:t>
            </w:r>
          </w:p>
        </w:tc>
        <w:tc>
          <w:tcPr>
            <w:tcW w:w="216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1F5C9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2F4CDC0" w14:textId="77777777" w:rsidR="00C741C3" w:rsidRDefault="005070D6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管理者権限</w:t>
            </w:r>
          </w:p>
        </w:tc>
      </w:tr>
      <w:tr w:rsidR="00C741C3" w14:paraId="26672B64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7394CBB" w14:textId="77777777" w:rsidR="00C741C3" w:rsidRDefault="005070D6">
            <w:r>
              <w:rPr>
                <w:sz w:val="20"/>
                <w:szCs w:val="20"/>
              </w:rPr>
              <w:t>Level 1</w:t>
            </w:r>
          </w:p>
        </w:tc>
        <w:tc>
          <w:tcPr>
            <w:tcW w:w="260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C414E4B" w14:textId="77777777" w:rsidR="00C741C3" w:rsidRDefault="005070D6">
            <w:r>
              <w:rPr>
                <w:sz w:val="20"/>
                <w:szCs w:val="20"/>
              </w:rPr>
              <w:t>標準利用（推奨）</w:t>
            </w:r>
          </w:p>
        </w:tc>
        <w:tc>
          <w:tcPr>
            <w:tcW w:w="240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0655B1B" w14:textId="77777777" w:rsidR="00C741C3" w:rsidRDefault="005070D6">
            <w:r>
              <w:rPr>
                <w:sz w:val="20"/>
                <w:szCs w:val="20"/>
              </w:rPr>
              <w:t>コンテナ・</w:t>
            </w:r>
            <w:r>
              <w:rPr>
                <w:sz w:val="20"/>
                <w:szCs w:val="20"/>
              </w:rPr>
              <w:t>GPU</w:t>
            </w:r>
            <w:r>
              <w:rPr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>Web UI</w:t>
            </w:r>
          </w:p>
        </w:tc>
        <w:tc>
          <w:tcPr>
            <w:tcW w:w="216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B64D5B4" w14:textId="77777777" w:rsidR="00C741C3" w:rsidRDefault="005070D6">
            <w:r>
              <w:rPr>
                <w:sz w:val="20"/>
                <w:szCs w:val="20"/>
              </w:rPr>
              <w:t>不要</w:t>
            </w:r>
          </w:p>
        </w:tc>
      </w:tr>
      <w:tr w:rsidR="00C741C3" w14:paraId="513F8C69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EF85C5D" w14:textId="77777777" w:rsidR="00C741C3" w:rsidRDefault="005070D6">
            <w:r>
              <w:rPr>
                <w:sz w:val="20"/>
                <w:szCs w:val="20"/>
              </w:rPr>
              <w:t>Level 2</w:t>
            </w:r>
          </w:p>
        </w:tc>
        <w:tc>
          <w:tcPr>
            <w:tcW w:w="260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8FC4F19" w14:textId="77777777" w:rsidR="00C741C3" w:rsidRDefault="005070D6">
            <w:r>
              <w:rPr>
                <w:sz w:val="20"/>
                <w:szCs w:val="20"/>
              </w:rPr>
              <w:t>サーバー利用</w:t>
            </w:r>
          </w:p>
        </w:tc>
        <w:tc>
          <w:tcPr>
            <w:tcW w:w="240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27360D5" w14:textId="77777777" w:rsidR="00C741C3" w:rsidRDefault="005070D6">
            <w:r>
              <w:rPr>
                <w:sz w:val="20"/>
                <w:szCs w:val="20"/>
              </w:rPr>
              <w:t>SSH</w:t>
            </w:r>
            <w:r>
              <w:rPr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>Docker</w:t>
            </w:r>
            <w:r>
              <w:rPr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>Python</w:t>
            </w:r>
          </w:p>
        </w:tc>
        <w:tc>
          <w:tcPr>
            <w:tcW w:w="216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F566A7A" w14:textId="77777777" w:rsidR="00C741C3" w:rsidRDefault="005070D6">
            <w:r>
              <w:rPr>
                <w:sz w:val="20"/>
                <w:szCs w:val="20"/>
              </w:rPr>
              <w:t>一部制限あり</w:t>
            </w:r>
          </w:p>
        </w:tc>
      </w:tr>
      <w:tr w:rsidR="00C741C3" w14:paraId="1AF477E7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DFA6A92" w14:textId="77777777" w:rsidR="00C741C3" w:rsidRDefault="005070D6">
            <w:r>
              <w:rPr>
                <w:sz w:val="20"/>
                <w:szCs w:val="20"/>
              </w:rPr>
              <w:t>Level 3</w:t>
            </w:r>
          </w:p>
        </w:tc>
        <w:tc>
          <w:tcPr>
            <w:tcW w:w="260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AD70F05" w14:textId="77777777" w:rsidR="00C741C3" w:rsidRDefault="005070D6">
            <w:r>
              <w:rPr>
                <w:sz w:val="20"/>
                <w:szCs w:val="20"/>
              </w:rPr>
              <w:t>特殊要件対応</w:t>
            </w:r>
          </w:p>
        </w:tc>
        <w:tc>
          <w:tcPr>
            <w:tcW w:w="240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7682490" w14:textId="77777777" w:rsidR="00C741C3" w:rsidRDefault="005070D6">
            <w:r>
              <w:rPr>
                <w:sz w:val="20"/>
                <w:szCs w:val="20"/>
              </w:rPr>
              <w:t>基盤レベル変更</w:t>
            </w:r>
          </w:p>
        </w:tc>
        <w:tc>
          <w:tcPr>
            <w:tcW w:w="216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14F5173" w14:textId="77777777" w:rsidR="00C741C3" w:rsidRDefault="005070D6">
            <w:r>
              <w:rPr>
                <w:sz w:val="20"/>
                <w:szCs w:val="20"/>
              </w:rPr>
              <w:t>個別調整</w:t>
            </w:r>
          </w:p>
        </w:tc>
      </w:tr>
    </w:tbl>
    <w:p w14:paraId="2FA8AB91" w14:textId="77777777" w:rsidR="00C741C3" w:rsidRDefault="00C741C3">
      <w:pPr>
        <w:spacing w:after="60"/>
      </w:pPr>
    </w:p>
    <w:p w14:paraId="232ABDB1" w14:textId="77777777" w:rsidR="004A51AD" w:rsidRDefault="004A51AD">
      <w:pPr>
        <w:spacing w:after="60"/>
      </w:pPr>
    </w:p>
    <w:p w14:paraId="7B841518" w14:textId="77777777" w:rsidR="004A51AD" w:rsidRDefault="004A51AD">
      <w:pPr>
        <w:spacing w:after="60"/>
        <w:rPr>
          <w:rFonts w:hint="eastAsia"/>
        </w:rPr>
      </w:pPr>
    </w:p>
    <w:p w14:paraId="74CA9A90" w14:textId="77777777" w:rsidR="00C741C3" w:rsidRDefault="005070D6">
      <w:pPr>
        <w:pStyle w:val="2"/>
      </w:pPr>
      <w:r>
        <w:lastRenderedPageBreak/>
        <w:t>2.1 Level 1</w:t>
      </w:r>
      <w:r>
        <w:t>：標準利用（推奨）</w:t>
      </w:r>
    </w:p>
    <w:p w14:paraId="1B986BB1" w14:textId="77777777" w:rsidR="00C741C3" w:rsidRDefault="005070D6">
      <w:pPr>
        <w:spacing w:before="80" w:after="80"/>
      </w:pPr>
      <w:r>
        <w:t>本環境は</w:t>
      </w:r>
      <w:r>
        <w:t>Kubernetes</w:t>
      </w:r>
      <w:r>
        <w:t>ベースの</w:t>
      </w:r>
      <w:r>
        <w:t>AI</w:t>
      </w:r>
      <w:r>
        <w:t>実行基盤上で提供されます。利用者は</w:t>
      </w:r>
      <w:r>
        <w:t>Web</w:t>
      </w:r>
      <w:r>
        <w:t>管理画面を利用して</w:t>
      </w:r>
      <w:r>
        <w:t>AI</w:t>
      </w:r>
      <w:r>
        <w:t>アプリケーションおよび</w:t>
      </w:r>
      <w:r>
        <w:t>AI</w:t>
      </w:r>
      <w:r>
        <w:t>モデルの実行・検証を行うことができます。</w:t>
      </w:r>
    </w:p>
    <w:p w14:paraId="41683600" w14:textId="77777777" w:rsidR="00C741C3" w:rsidRDefault="00C741C3">
      <w:pPr>
        <w:spacing w:after="60"/>
      </w:pPr>
    </w:p>
    <w:p w14:paraId="69993D7A" w14:textId="152A3B93" w:rsidR="00C741C3" w:rsidRDefault="005070D6" w:rsidP="004A51AD">
      <w:pPr>
        <w:spacing w:before="80" w:after="80"/>
        <w:rPr>
          <w:rFonts w:hint="eastAsia"/>
        </w:rPr>
      </w:pPr>
      <w:r>
        <w:t>Kubernetes</w:t>
      </w:r>
      <w:r>
        <w:t>環境、</w:t>
      </w:r>
      <w:r>
        <w:t>GPU</w:t>
      </w:r>
      <w:r>
        <w:t>管理、基盤運用については運営者が提供・管理します。利用者は</w:t>
      </w:r>
      <w:r>
        <w:t>AI</w:t>
      </w:r>
      <w:r>
        <w:t>アプリケーションおよび</w:t>
      </w:r>
      <w:r>
        <w:t>AI</w:t>
      </w:r>
      <w:r>
        <w:t>モデルの評価・検証に集中することができます。</w:t>
      </w:r>
    </w:p>
    <w:p w14:paraId="36D85E91" w14:textId="77777777" w:rsidR="00C741C3" w:rsidRDefault="005070D6">
      <w:pPr>
        <w:pBdr>
          <w:left w:val="single" w:sz="12" w:space="6" w:color="F39C12"/>
        </w:pBdr>
        <w:shd w:val="clear" w:color="auto" w:fill="FEF9E7"/>
        <w:spacing w:before="80" w:after="40"/>
        <w:ind w:left="200"/>
      </w:pPr>
      <w:r>
        <w:rPr>
          <w:b/>
          <w:bCs/>
          <w:color w:val="E67E22"/>
          <w:sz w:val="20"/>
          <w:szCs w:val="20"/>
        </w:rPr>
        <w:t>【補足】</w:t>
      </w:r>
      <w:r>
        <w:rPr>
          <w:color w:val="7D6608"/>
          <w:sz w:val="20"/>
          <w:szCs w:val="20"/>
        </w:rPr>
        <w:t xml:space="preserve">　本環境は</w:t>
      </w:r>
      <w:r>
        <w:rPr>
          <w:color w:val="7D6608"/>
          <w:sz w:val="20"/>
          <w:szCs w:val="20"/>
        </w:rPr>
        <w:t>Kubernetes</w:t>
      </w:r>
      <w:r>
        <w:rPr>
          <w:color w:val="7D6608"/>
          <w:sz w:val="20"/>
          <w:szCs w:val="20"/>
        </w:rPr>
        <w:t>を利用した実行基盤です。</w:t>
      </w:r>
      <w:r>
        <w:rPr>
          <w:color w:val="7D6608"/>
          <w:sz w:val="20"/>
          <w:szCs w:val="20"/>
        </w:rPr>
        <w:t>Docker</w:t>
      </w:r>
      <w:r>
        <w:rPr>
          <w:color w:val="7D6608"/>
          <w:sz w:val="20"/>
          <w:szCs w:val="20"/>
        </w:rPr>
        <w:t>コンテナを前提として利用できますが、アプリケーション構成によっては</w:t>
      </w:r>
      <w:r>
        <w:rPr>
          <w:color w:val="7D6608"/>
          <w:sz w:val="20"/>
          <w:szCs w:val="20"/>
        </w:rPr>
        <w:t>Kubernetes</w:t>
      </w:r>
      <w:r>
        <w:rPr>
          <w:color w:val="7D6608"/>
          <w:sz w:val="20"/>
          <w:szCs w:val="20"/>
        </w:rPr>
        <w:t>環境向けの調整が必要となる場合があります。必要に応じて運営者が導入支援を実施します。</w:t>
      </w:r>
    </w:p>
    <w:p w14:paraId="25B0B413" w14:textId="77777777" w:rsidR="00C741C3" w:rsidRDefault="00C741C3">
      <w:pPr>
        <w:spacing w:after="60"/>
      </w:pPr>
    </w:p>
    <w:p w14:paraId="06F8F6C0" w14:textId="77777777" w:rsidR="00C741C3" w:rsidRDefault="005070D6">
      <w:pPr>
        <w:pStyle w:val="3"/>
      </w:pPr>
      <w:r>
        <w:t>利用可能機能</w:t>
      </w:r>
    </w:p>
    <w:p w14:paraId="181EDFEC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コンテナイメージ登録</w:t>
      </w:r>
    </w:p>
    <w:p w14:paraId="73810EBD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コンテナ実行</w:t>
      </w:r>
    </w:p>
    <w:p w14:paraId="391F56BB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GPU</w:t>
      </w:r>
      <w:r>
        <w:t>利用</w:t>
      </w:r>
    </w:p>
    <w:p w14:paraId="024F1755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利用者専用ストレージ利用</w:t>
      </w:r>
    </w:p>
    <w:p w14:paraId="2F3ED1BA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マルチユーザー利用</w:t>
      </w:r>
    </w:p>
    <w:p w14:paraId="678AA608" w14:textId="4CA98D07" w:rsidR="00C741C3" w:rsidRDefault="005070D6" w:rsidP="004A51AD">
      <w:pPr>
        <w:pStyle w:val="a4"/>
        <w:numPr>
          <w:ilvl w:val="0"/>
          <w:numId w:val="2"/>
        </w:numPr>
        <w:spacing w:before="40" w:after="40"/>
        <w:rPr>
          <w:rFonts w:hint="eastAsia"/>
        </w:rPr>
      </w:pPr>
      <w:r>
        <w:t>Web</w:t>
      </w:r>
      <w:r>
        <w:t>管理画面利用</w:t>
      </w:r>
    </w:p>
    <w:p w14:paraId="4D1065E9" w14:textId="77777777" w:rsidR="00C741C3" w:rsidRDefault="005070D6">
      <w:pPr>
        <w:pStyle w:val="3"/>
      </w:pPr>
      <w:r>
        <w:t>コ</w:t>
      </w:r>
      <w:r>
        <w:t>ンテナイメージ登録方法</w:t>
      </w:r>
    </w:p>
    <w:p w14:paraId="0927718D" w14:textId="103C21A4" w:rsidR="00C741C3" w:rsidRDefault="005070D6" w:rsidP="004A51AD">
      <w:pPr>
        <w:spacing w:before="80" w:after="80"/>
        <w:rPr>
          <w:rFonts w:hint="eastAsia"/>
        </w:rPr>
      </w:pPr>
      <w:r>
        <w:t>コンテナイメージの登録には以下の</w:t>
      </w:r>
      <w:r>
        <w:t>4</w:t>
      </w:r>
      <w:r>
        <w:t>つの方式があります。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3480"/>
        <w:gridCol w:w="4080"/>
      </w:tblGrid>
      <w:tr w:rsidR="00C741C3" w14:paraId="7875EBE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0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1F5C9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93BE78B" w14:textId="77777777" w:rsidR="00C741C3" w:rsidRDefault="005070D6">
            <w:r>
              <w:rPr>
                <w:b/>
                <w:bCs/>
                <w:color w:val="FFFFFF"/>
                <w:sz w:val="20"/>
                <w:szCs w:val="20"/>
              </w:rPr>
              <w:t>方式</w:t>
            </w:r>
          </w:p>
        </w:tc>
        <w:tc>
          <w:tcPr>
            <w:tcW w:w="348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1F5C9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2E979D" w14:textId="77777777" w:rsidR="00C741C3" w:rsidRDefault="005070D6">
            <w:r>
              <w:rPr>
                <w:b/>
                <w:bCs/>
                <w:color w:val="FFFFFF"/>
                <w:sz w:val="20"/>
                <w:szCs w:val="20"/>
              </w:rPr>
              <w:t>利用者の作業</w:t>
            </w:r>
          </w:p>
        </w:tc>
        <w:tc>
          <w:tcPr>
            <w:tcW w:w="408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1F5C9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7B2CE4" w14:textId="77777777" w:rsidR="00C741C3" w:rsidRDefault="005070D6">
            <w:r>
              <w:rPr>
                <w:b/>
                <w:bCs/>
                <w:color w:val="FFFFFF"/>
                <w:sz w:val="20"/>
                <w:szCs w:val="20"/>
              </w:rPr>
              <w:t>運営者の作業</w:t>
            </w:r>
          </w:p>
        </w:tc>
      </w:tr>
      <w:tr w:rsidR="00C741C3" w14:paraId="280D07FC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EE8359D" w14:textId="77777777" w:rsidR="00C741C3" w:rsidRDefault="005070D6">
            <w:r>
              <w:rPr>
                <w:sz w:val="20"/>
                <w:szCs w:val="20"/>
              </w:rPr>
              <w:t>方式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（推奨）</w:t>
            </w:r>
            <w:r>
              <w:rPr>
                <w:sz w:val="20"/>
                <w:szCs w:val="20"/>
              </w:rPr>
              <w:t xml:space="preserve"> Git</w:t>
            </w:r>
            <w:r>
              <w:rPr>
                <w:sz w:val="20"/>
                <w:szCs w:val="20"/>
              </w:rPr>
              <w:t>リポジトリ連携</w:t>
            </w:r>
          </w:p>
        </w:tc>
        <w:tc>
          <w:tcPr>
            <w:tcW w:w="348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D5DBE80" w14:textId="77777777" w:rsidR="00C741C3" w:rsidRDefault="005070D6">
            <w:r>
              <w:rPr>
                <w:sz w:val="20"/>
                <w:szCs w:val="20"/>
              </w:rPr>
              <w:t>Git</w:t>
            </w:r>
            <w:r>
              <w:rPr>
                <w:sz w:val="20"/>
                <w:szCs w:val="20"/>
              </w:rPr>
              <w:t>リポジトリ準備、コンテナイメージ管理、管理画面から登録</w:t>
            </w:r>
          </w:p>
        </w:tc>
        <w:tc>
          <w:tcPr>
            <w:tcW w:w="408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61EEA5" w14:textId="77777777" w:rsidR="00C741C3" w:rsidRDefault="005070D6">
            <w:r>
              <w:rPr>
                <w:sz w:val="20"/>
                <w:szCs w:val="20"/>
              </w:rPr>
              <w:t>初期利用サポート、問い合わせ対応</w:t>
            </w:r>
          </w:p>
        </w:tc>
      </w:tr>
      <w:tr w:rsidR="00C741C3" w14:paraId="4FD4921F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6F8126F" w14:textId="77777777" w:rsidR="00C741C3" w:rsidRDefault="005070D6">
            <w:r>
              <w:rPr>
                <w:sz w:val="20"/>
                <w:szCs w:val="20"/>
              </w:rPr>
              <w:t>方式</w:t>
            </w:r>
            <w:r>
              <w:rPr>
                <w:sz w:val="20"/>
                <w:szCs w:val="20"/>
              </w:rPr>
              <w:t>2 Docker</w:t>
            </w:r>
            <w:r>
              <w:rPr>
                <w:sz w:val="20"/>
                <w:szCs w:val="20"/>
              </w:rPr>
              <w:t>イメージ提供</w:t>
            </w:r>
          </w:p>
        </w:tc>
        <w:tc>
          <w:tcPr>
            <w:tcW w:w="348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5E7F587" w14:textId="77777777" w:rsidR="00C741C3" w:rsidRDefault="005070D6">
            <w:r>
              <w:rPr>
                <w:sz w:val="20"/>
                <w:szCs w:val="20"/>
              </w:rPr>
              <w:t>Docker</w:t>
            </w:r>
            <w:r>
              <w:rPr>
                <w:sz w:val="20"/>
                <w:szCs w:val="20"/>
              </w:rPr>
              <w:t>イメージファイル提供</w:t>
            </w:r>
          </w:p>
        </w:tc>
        <w:tc>
          <w:tcPr>
            <w:tcW w:w="408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EC327A3" w14:textId="77777777" w:rsidR="00C741C3" w:rsidRDefault="005070D6">
            <w:r>
              <w:rPr>
                <w:sz w:val="20"/>
                <w:szCs w:val="20"/>
              </w:rPr>
              <w:t>イメージ登録代行、起動確認</w:t>
            </w:r>
          </w:p>
        </w:tc>
      </w:tr>
      <w:tr w:rsidR="00C741C3" w14:paraId="779D7042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8F69D7C" w14:textId="77777777" w:rsidR="00C741C3" w:rsidRDefault="005070D6">
            <w:r>
              <w:rPr>
                <w:sz w:val="20"/>
                <w:szCs w:val="20"/>
              </w:rPr>
              <w:t>方式</w:t>
            </w:r>
            <w:r>
              <w:rPr>
                <w:sz w:val="20"/>
                <w:szCs w:val="20"/>
              </w:rPr>
              <w:t>3 URL</w:t>
            </w:r>
            <w:r>
              <w:rPr>
                <w:sz w:val="20"/>
                <w:szCs w:val="20"/>
              </w:rPr>
              <w:t>提供</w:t>
            </w:r>
          </w:p>
        </w:tc>
        <w:tc>
          <w:tcPr>
            <w:tcW w:w="348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80458F1" w14:textId="77777777" w:rsidR="00C741C3" w:rsidRDefault="005070D6">
            <w:r>
              <w:rPr>
                <w:sz w:val="20"/>
                <w:szCs w:val="20"/>
              </w:rPr>
              <w:t>ダウンロード</w:t>
            </w:r>
            <w:r>
              <w:rPr>
                <w:sz w:val="20"/>
                <w:szCs w:val="20"/>
              </w:rPr>
              <w:t>URL</w:t>
            </w:r>
            <w:r>
              <w:rPr>
                <w:sz w:val="20"/>
                <w:szCs w:val="20"/>
              </w:rPr>
              <w:t>提供</w:t>
            </w:r>
          </w:p>
        </w:tc>
        <w:tc>
          <w:tcPr>
            <w:tcW w:w="408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9D4E68C" w14:textId="77777777" w:rsidR="00C741C3" w:rsidRDefault="005070D6">
            <w:r>
              <w:rPr>
                <w:sz w:val="20"/>
                <w:szCs w:val="20"/>
              </w:rPr>
              <w:t>イメージ取得、登録代行、起動確認</w:t>
            </w:r>
          </w:p>
        </w:tc>
      </w:tr>
      <w:tr w:rsidR="00C741C3" w14:paraId="30697763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DE8874A" w14:textId="77777777" w:rsidR="00C741C3" w:rsidRDefault="005070D6">
            <w:r>
              <w:rPr>
                <w:sz w:val="20"/>
                <w:szCs w:val="20"/>
              </w:rPr>
              <w:t>方式</w:t>
            </w:r>
            <w:r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</w:rPr>
              <w:t>個別調整</w:t>
            </w:r>
          </w:p>
        </w:tc>
        <w:tc>
          <w:tcPr>
            <w:tcW w:w="348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C9B10B5" w14:textId="77777777" w:rsidR="00C741C3" w:rsidRDefault="005070D6">
            <w:r>
              <w:rPr>
                <w:sz w:val="20"/>
                <w:szCs w:val="20"/>
              </w:rPr>
              <w:t>特殊な要件の提示・協議</w:t>
            </w:r>
          </w:p>
        </w:tc>
        <w:tc>
          <w:tcPr>
            <w:tcW w:w="408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3DC95BE" w14:textId="77777777" w:rsidR="00C741C3" w:rsidRDefault="005070D6">
            <w:r>
              <w:rPr>
                <w:sz w:val="20"/>
                <w:szCs w:val="20"/>
              </w:rPr>
              <w:t>個別協議にて対応</w:t>
            </w:r>
          </w:p>
        </w:tc>
      </w:tr>
    </w:tbl>
    <w:p w14:paraId="5915D0E1" w14:textId="77777777" w:rsidR="00C741C3" w:rsidRDefault="00C741C3">
      <w:pPr>
        <w:spacing w:after="60"/>
        <w:rPr>
          <w:rFonts w:hint="eastAsia"/>
        </w:rPr>
      </w:pPr>
    </w:p>
    <w:p w14:paraId="34FB1F41" w14:textId="77777777" w:rsidR="00C741C3" w:rsidRDefault="005070D6">
      <w:pPr>
        <w:pStyle w:val="3"/>
      </w:pPr>
      <w:r>
        <w:t>ストレージ</w:t>
      </w:r>
    </w:p>
    <w:p w14:paraId="20EAE073" w14:textId="77777777" w:rsidR="00C741C3" w:rsidRDefault="005070D6">
      <w:pPr>
        <w:spacing w:before="80" w:after="80"/>
      </w:pPr>
      <w:r>
        <w:t>利用者ごとに専用ストレージ領域を提供します。</w:t>
      </w:r>
    </w:p>
    <w:p w14:paraId="6DB15B77" w14:textId="77777777" w:rsidR="00C741C3" w:rsidRDefault="00C741C3">
      <w:pPr>
        <w:spacing w:after="60"/>
      </w:pPr>
    </w:p>
    <w:p w14:paraId="480ECD34" w14:textId="77777777" w:rsidR="00C741C3" w:rsidRDefault="005070D6">
      <w:pPr>
        <w:spacing w:before="80" w:after="80"/>
      </w:pPr>
      <w:r>
        <w:t>パス例：</w:t>
      </w:r>
    </w:p>
    <w:p w14:paraId="7AE33029" w14:textId="77777777" w:rsidR="00C741C3" w:rsidRDefault="005070D6">
      <w:pPr>
        <w:pBdr>
          <w:left w:val="single" w:sz="12" w:space="6" w:color="2E75B6"/>
        </w:pBdr>
        <w:shd w:val="clear" w:color="auto" w:fill="F4F6F8"/>
        <w:spacing w:before="80" w:after="80"/>
        <w:ind w:left="360" w:right="360"/>
      </w:pPr>
      <w:r>
        <w:rPr>
          <w:rFonts w:ascii="Courier New" w:eastAsia="Courier New" w:hAnsi="Courier New" w:cs="Courier New"/>
          <w:color w:val="2C3E50"/>
          <w:sz w:val="20"/>
          <w:szCs w:val="20"/>
        </w:rPr>
        <w:t>/data/users/user001</w:t>
      </w:r>
    </w:p>
    <w:p w14:paraId="78BB80CA" w14:textId="77777777" w:rsidR="00C741C3" w:rsidRDefault="005070D6">
      <w:pPr>
        <w:pBdr>
          <w:left w:val="single" w:sz="12" w:space="6" w:color="2E75B6"/>
        </w:pBdr>
        <w:shd w:val="clear" w:color="auto" w:fill="F4F6F8"/>
        <w:spacing w:before="80" w:after="80"/>
        <w:ind w:left="360" w:right="360"/>
      </w:pPr>
      <w:r>
        <w:rPr>
          <w:rFonts w:ascii="Courier New" w:eastAsia="Courier New" w:hAnsi="Courier New" w:cs="Courier New"/>
          <w:color w:val="2C3E50"/>
          <w:sz w:val="20"/>
          <w:szCs w:val="20"/>
        </w:rPr>
        <w:t>/data/users/user002</w:t>
      </w:r>
    </w:p>
    <w:p w14:paraId="4C48B4CD" w14:textId="77777777" w:rsidR="00C741C3" w:rsidRDefault="00C741C3">
      <w:pPr>
        <w:spacing w:after="60"/>
      </w:pPr>
    </w:p>
    <w:p w14:paraId="1C4CFA36" w14:textId="77777777" w:rsidR="00C741C3" w:rsidRDefault="005070D6">
      <w:pPr>
        <w:spacing w:before="80" w:after="80"/>
      </w:pPr>
      <w:r>
        <w:t>Level 1</w:t>
      </w:r>
      <w:r>
        <w:t>におけるローカルストレージ利用可否については、利用形態に応じて個別確認となります。</w:t>
      </w:r>
    </w:p>
    <w:p w14:paraId="5027A602" w14:textId="77777777" w:rsidR="00C741C3" w:rsidRDefault="00C741C3">
      <w:pPr>
        <w:spacing w:after="60"/>
      </w:pPr>
    </w:p>
    <w:p w14:paraId="1C188401" w14:textId="77777777" w:rsidR="00C741C3" w:rsidRDefault="005070D6">
      <w:r>
        <w:br w:type="page"/>
      </w:r>
    </w:p>
    <w:p w14:paraId="738CD5B4" w14:textId="77777777" w:rsidR="00C741C3" w:rsidRDefault="005070D6">
      <w:pPr>
        <w:pStyle w:val="2"/>
      </w:pPr>
      <w:r>
        <w:lastRenderedPageBreak/>
        <w:t>2.2 Level 2</w:t>
      </w:r>
      <w:r>
        <w:t>：サーバー利用</w:t>
      </w:r>
    </w:p>
    <w:p w14:paraId="7CEF5532" w14:textId="77777777" w:rsidR="00C741C3" w:rsidRDefault="005070D6">
      <w:pPr>
        <w:spacing w:before="80" w:after="80"/>
      </w:pPr>
      <w:r>
        <w:t>Level 2</w:t>
      </w:r>
      <w:r>
        <w:t>は物理サーバーへ</w:t>
      </w:r>
      <w:r>
        <w:t>SSH</w:t>
      </w:r>
      <w:r>
        <w:t>接続し、利用者領域内で環境構築およびアプリケーション実行を行う利用形態です。利用者には専用ユーザーを提供します。</w:t>
      </w:r>
    </w:p>
    <w:p w14:paraId="04A45448" w14:textId="77777777" w:rsidR="00C741C3" w:rsidRDefault="00C741C3">
      <w:pPr>
        <w:spacing w:after="60"/>
      </w:pPr>
    </w:p>
    <w:p w14:paraId="11BB7BBC" w14:textId="22A9D05B" w:rsidR="00C741C3" w:rsidRDefault="005070D6" w:rsidP="004A51AD">
      <w:pPr>
        <w:spacing w:before="80" w:after="80"/>
        <w:rPr>
          <w:rFonts w:hint="eastAsia"/>
        </w:rPr>
      </w:pPr>
      <w:r>
        <w:t>必要に応じて</w:t>
      </w:r>
      <w:r>
        <w:t>Docker</w:t>
      </w:r>
      <w:r>
        <w:t>利用権限を付与し、利用者自身でコンテナ実行環境を利用することができます。</w:t>
      </w:r>
      <w:r>
        <w:t>OS</w:t>
      </w:r>
      <w:r>
        <w:t>共通設定変更や管理者権限を必要とする作業については、影響範囲を確認の上、必要に応じて運営者が対応します。</w:t>
      </w:r>
    </w:p>
    <w:p w14:paraId="60869451" w14:textId="77777777" w:rsidR="00C741C3" w:rsidRDefault="005070D6">
      <w:pPr>
        <w:pStyle w:val="3"/>
      </w:pPr>
      <w:r>
        <w:t>利用可能機能</w:t>
      </w:r>
    </w:p>
    <w:p w14:paraId="25F4CA09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SSH</w:t>
      </w:r>
      <w:r>
        <w:t>接続</w:t>
      </w:r>
    </w:p>
    <w:p w14:paraId="3AF7703F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GPU</w:t>
      </w:r>
      <w:r>
        <w:t>利用</w:t>
      </w:r>
    </w:p>
    <w:p w14:paraId="4199E479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Python</w:t>
      </w:r>
      <w:r>
        <w:t>実行</w:t>
      </w:r>
    </w:p>
    <w:p w14:paraId="47DEC9A7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Docker</w:t>
      </w:r>
      <w:r>
        <w:t>利用</w:t>
      </w:r>
    </w:p>
    <w:p w14:paraId="48EAE163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任意アプリケーション実行</w:t>
      </w:r>
    </w:p>
    <w:p w14:paraId="1690F9F6" w14:textId="210A4946" w:rsidR="00C741C3" w:rsidRDefault="005070D6" w:rsidP="004A51AD">
      <w:pPr>
        <w:pStyle w:val="a4"/>
        <w:numPr>
          <w:ilvl w:val="0"/>
          <w:numId w:val="2"/>
        </w:numPr>
        <w:spacing w:before="40" w:after="40"/>
        <w:rPr>
          <w:rFonts w:hint="eastAsia"/>
        </w:rPr>
      </w:pPr>
      <w:r>
        <w:t>利用者専用ストレージ利用</w:t>
      </w:r>
    </w:p>
    <w:p w14:paraId="5F287647" w14:textId="67AB094D" w:rsidR="00C741C3" w:rsidRDefault="005070D6" w:rsidP="004A51AD">
      <w:pPr>
        <w:spacing w:before="80" w:after="80"/>
        <w:rPr>
          <w:rFonts w:hint="eastAsia"/>
        </w:rPr>
      </w:pPr>
      <w:r>
        <w:t>C</w:t>
      </w:r>
      <w:r>
        <w:t>onda</w:t>
      </w:r>
      <w:r>
        <w:t>、</w:t>
      </w:r>
      <w:proofErr w:type="spellStart"/>
      <w:r>
        <w:t>Jupyter</w:t>
      </w:r>
      <w:proofErr w:type="spellEnd"/>
      <w:r>
        <w:t>等は利用者自身で導入可能です。</w:t>
      </w:r>
    </w:p>
    <w:p w14:paraId="2E4E5A49" w14:textId="77777777" w:rsidR="00C741C3" w:rsidRDefault="005070D6">
      <w:pPr>
        <w:pStyle w:val="3"/>
      </w:pPr>
      <w:r>
        <w:t>利用可能領域</w:t>
      </w:r>
    </w:p>
    <w:p w14:paraId="0EEA69DB" w14:textId="77777777" w:rsidR="00C741C3" w:rsidRDefault="005070D6">
      <w:pPr>
        <w:spacing w:before="80" w:after="80"/>
      </w:pPr>
      <w:r>
        <w:t>Home</w:t>
      </w:r>
      <w:r>
        <w:t>領域（軽量ファイル向け）：</w:t>
      </w:r>
    </w:p>
    <w:p w14:paraId="51EBA709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SSH</w:t>
      </w:r>
      <w:r>
        <w:t>鍵</w:t>
      </w:r>
    </w:p>
    <w:p w14:paraId="5873F21D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設定ファイル</w:t>
      </w:r>
    </w:p>
    <w:p w14:paraId="731C2750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軽量なソースコード</w:t>
      </w:r>
    </w:p>
    <w:p w14:paraId="1A1D0DAB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ユーザー環境設定</w:t>
      </w:r>
    </w:p>
    <w:p w14:paraId="67A21849" w14:textId="77777777" w:rsidR="00C741C3" w:rsidRDefault="00C741C3">
      <w:pPr>
        <w:spacing w:after="60"/>
      </w:pPr>
    </w:p>
    <w:p w14:paraId="508A8714" w14:textId="77777777" w:rsidR="00C741C3" w:rsidRDefault="005070D6">
      <w:pPr>
        <w:spacing w:before="80" w:after="80"/>
      </w:pPr>
      <w:r>
        <w:t>利用者専用データ領域（大容量データ向け）：</w:t>
      </w:r>
    </w:p>
    <w:p w14:paraId="6D6CECF2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AI</w:t>
      </w:r>
      <w:r>
        <w:t>モデル</w:t>
      </w:r>
    </w:p>
    <w:p w14:paraId="06CAE239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データセット</w:t>
      </w:r>
    </w:p>
    <w:p w14:paraId="3055642C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Notebook</w:t>
      </w:r>
    </w:p>
    <w:p w14:paraId="56F0C00E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ソースコード</w:t>
      </w:r>
    </w:p>
    <w:p w14:paraId="6D04AB48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Docker Volume</w:t>
      </w:r>
    </w:p>
    <w:p w14:paraId="672BCCF5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学習結果</w:t>
      </w:r>
    </w:p>
    <w:p w14:paraId="67FCED8B" w14:textId="527207D3" w:rsidR="00C741C3" w:rsidRDefault="005070D6" w:rsidP="004A51AD">
      <w:pPr>
        <w:pStyle w:val="a4"/>
        <w:numPr>
          <w:ilvl w:val="0"/>
          <w:numId w:val="2"/>
        </w:numPr>
        <w:spacing w:before="40" w:after="40"/>
        <w:rPr>
          <w:rFonts w:hint="eastAsia"/>
        </w:rPr>
      </w:pPr>
      <w:r>
        <w:t>出力データ</w:t>
      </w:r>
    </w:p>
    <w:p w14:paraId="6D31ED8C" w14:textId="77777777" w:rsidR="00C741C3" w:rsidRDefault="005070D6">
      <w:pPr>
        <w:pBdr>
          <w:left w:val="single" w:sz="12" w:space="6" w:color="2E75B6"/>
        </w:pBdr>
        <w:shd w:val="clear" w:color="auto" w:fill="EBF5FB"/>
        <w:spacing w:before="80" w:after="80"/>
        <w:ind w:left="200"/>
      </w:pPr>
      <w:r>
        <w:rPr>
          <w:color w:val="1A5276"/>
          <w:sz w:val="20"/>
          <w:szCs w:val="20"/>
        </w:rPr>
        <w:t>大</w:t>
      </w:r>
      <w:r>
        <w:rPr>
          <w:color w:val="1A5276"/>
          <w:sz w:val="20"/>
          <w:szCs w:val="20"/>
        </w:rPr>
        <w:t>容量データは原則として利用者専用データ領域へ保存してください。</w:t>
      </w:r>
    </w:p>
    <w:p w14:paraId="2F72FDF6" w14:textId="77777777" w:rsidR="00C741C3" w:rsidRDefault="00C741C3">
      <w:pPr>
        <w:spacing w:after="60"/>
      </w:pPr>
    </w:p>
    <w:p w14:paraId="698581A2" w14:textId="77777777" w:rsidR="00C741C3" w:rsidRDefault="005070D6">
      <w:pPr>
        <w:pStyle w:val="3"/>
      </w:pPr>
      <w:r>
        <w:lastRenderedPageBreak/>
        <w:t>Docker</w:t>
      </w:r>
      <w:r>
        <w:t>利用</w:t>
      </w:r>
    </w:p>
    <w:p w14:paraId="41CB17B1" w14:textId="77777777" w:rsidR="00C741C3" w:rsidRDefault="005070D6">
      <w:pPr>
        <w:spacing w:before="80" w:after="80"/>
      </w:pPr>
      <w:r>
        <w:t>Docker</w:t>
      </w:r>
      <w:r>
        <w:t>利用時は</w:t>
      </w:r>
      <w:r>
        <w:t>bind mount</w:t>
      </w:r>
      <w:r>
        <w:t>を推奨します。</w:t>
      </w:r>
    </w:p>
    <w:p w14:paraId="2758B419" w14:textId="77777777" w:rsidR="00C741C3" w:rsidRDefault="00C741C3">
      <w:pPr>
        <w:spacing w:after="60"/>
      </w:pPr>
    </w:p>
    <w:p w14:paraId="1101F1E9" w14:textId="77777777" w:rsidR="00C741C3" w:rsidRDefault="005070D6">
      <w:pPr>
        <w:spacing w:before="80" w:after="80"/>
      </w:pPr>
      <w:r>
        <w:t>実行例：</w:t>
      </w:r>
    </w:p>
    <w:p w14:paraId="12AA2E6C" w14:textId="77777777" w:rsidR="00C741C3" w:rsidRDefault="005070D6">
      <w:pPr>
        <w:pBdr>
          <w:left w:val="single" w:sz="12" w:space="6" w:color="2E75B6"/>
        </w:pBdr>
        <w:shd w:val="clear" w:color="auto" w:fill="F4F6F8"/>
        <w:spacing w:before="80" w:after="80"/>
        <w:ind w:left="360" w:right="360"/>
      </w:pPr>
      <w:r>
        <w:rPr>
          <w:rFonts w:ascii="Courier New" w:eastAsia="Courier New" w:hAnsi="Courier New" w:cs="Courier New"/>
          <w:color w:val="2C3E50"/>
          <w:sz w:val="20"/>
          <w:szCs w:val="20"/>
        </w:rPr>
        <w:t>docker run -v /data/users/user001:/workspace sample-image</w:t>
      </w:r>
    </w:p>
    <w:p w14:paraId="25C3903F" w14:textId="77777777" w:rsidR="00C741C3" w:rsidRDefault="00C741C3">
      <w:pPr>
        <w:spacing w:after="60"/>
      </w:pPr>
    </w:p>
    <w:p w14:paraId="5A817E67" w14:textId="77777777" w:rsidR="00C741C3" w:rsidRDefault="005070D6">
      <w:pPr>
        <w:pStyle w:val="3"/>
      </w:pPr>
      <w:r>
        <w:t>制限事項</w:t>
      </w:r>
    </w:p>
    <w:p w14:paraId="34DB1421" w14:textId="77777777" w:rsidR="00C741C3" w:rsidRDefault="005070D6">
      <w:pPr>
        <w:spacing w:before="80" w:after="80"/>
      </w:pPr>
      <w:r>
        <w:t>共通基盤の安定運用を目的として、以下の変更は実施できません。</w:t>
      </w:r>
    </w:p>
    <w:p w14:paraId="53A0003E" w14:textId="77777777" w:rsidR="00C741C3" w:rsidRDefault="00C741C3">
      <w:pPr>
        <w:spacing w:after="60"/>
      </w:pPr>
    </w:p>
    <w:p w14:paraId="3C362496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GPU Driver</w:t>
      </w:r>
      <w:r>
        <w:t>変更</w:t>
      </w:r>
    </w:p>
    <w:p w14:paraId="04267513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CUDA Driver</w:t>
      </w:r>
      <w:r>
        <w:t>変更</w:t>
      </w:r>
    </w:p>
    <w:p w14:paraId="52660091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Container Runtime</w:t>
      </w:r>
      <w:r>
        <w:t>変更</w:t>
      </w:r>
    </w:p>
    <w:p w14:paraId="2E308A07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OS</w:t>
      </w:r>
      <w:r>
        <w:t>共通設定変更</w:t>
      </w:r>
    </w:p>
    <w:p w14:paraId="172BEFBC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システム領域変更</w:t>
      </w:r>
    </w:p>
    <w:p w14:paraId="0B98B3D3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他利用者へ影響を与える変更</w:t>
      </w:r>
    </w:p>
    <w:p w14:paraId="7C3765CA" w14:textId="77777777" w:rsidR="00C741C3" w:rsidRDefault="00C741C3">
      <w:pPr>
        <w:spacing w:after="60"/>
      </w:pPr>
    </w:p>
    <w:p w14:paraId="7448E2CD" w14:textId="77777777" w:rsidR="00C741C3" w:rsidRDefault="005070D6">
      <w:pPr>
        <w:pStyle w:val="2"/>
      </w:pPr>
      <w:r>
        <w:t>2.3 Level 3</w:t>
      </w:r>
      <w:r>
        <w:t>：特殊要件対応</w:t>
      </w:r>
    </w:p>
    <w:p w14:paraId="2B31CC62" w14:textId="77777777" w:rsidR="00C741C3" w:rsidRDefault="005070D6">
      <w:pPr>
        <w:spacing w:before="80" w:after="80"/>
      </w:pPr>
      <w:r>
        <w:t>共通基盤構成への変更を伴う利用形態です。要件ヒアリング、技術確認、対応可否判断の上で個別調整します。</w:t>
      </w:r>
    </w:p>
    <w:p w14:paraId="307A9376" w14:textId="77777777" w:rsidR="00C741C3" w:rsidRDefault="00C741C3">
      <w:pPr>
        <w:spacing w:after="60"/>
      </w:pPr>
    </w:p>
    <w:p w14:paraId="6977D0C2" w14:textId="77777777" w:rsidR="00C741C3" w:rsidRDefault="005070D6">
      <w:pPr>
        <w:pStyle w:val="3"/>
      </w:pPr>
      <w:r>
        <w:t>対象例</w:t>
      </w:r>
    </w:p>
    <w:p w14:paraId="349099D7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特定</w:t>
      </w:r>
      <w:r>
        <w:t>CUDA</w:t>
      </w:r>
      <w:r>
        <w:t>バージョン必須</w:t>
      </w:r>
    </w:p>
    <w:p w14:paraId="2A6A8E25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Driver</w:t>
      </w:r>
      <w:r>
        <w:t>変更</w:t>
      </w:r>
    </w:p>
    <w:p w14:paraId="54DBEE64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特殊</w:t>
      </w:r>
      <w:r>
        <w:t>Runtime</w:t>
      </w:r>
      <w:r>
        <w:t>利用</w:t>
      </w:r>
    </w:p>
    <w:p w14:paraId="14556113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OS</w:t>
      </w:r>
      <w:r>
        <w:t>レベル変更</w:t>
      </w:r>
    </w:p>
    <w:p w14:paraId="2A79DB36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特殊ライブラリ利用</w:t>
      </w:r>
    </w:p>
    <w:p w14:paraId="1FDB8122" w14:textId="77777777" w:rsidR="00C741C3" w:rsidRDefault="00C741C3">
      <w:pPr>
        <w:spacing w:after="60"/>
      </w:pPr>
    </w:p>
    <w:p w14:paraId="42F5B903" w14:textId="77777777" w:rsidR="00C741C3" w:rsidRDefault="005070D6">
      <w:r>
        <w:br w:type="page"/>
      </w:r>
    </w:p>
    <w:p w14:paraId="67C782C0" w14:textId="77777777" w:rsidR="00C741C3" w:rsidRDefault="005070D6">
      <w:pPr>
        <w:pStyle w:val="1"/>
        <w:pBdr>
          <w:bottom w:val="single" w:sz="8" w:space="4" w:color="2E75B6"/>
        </w:pBdr>
      </w:pPr>
      <w:r>
        <w:lastRenderedPageBreak/>
        <w:t xml:space="preserve">3. </w:t>
      </w:r>
      <w:r>
        <w:t>ストレージ利用方針</w:t>
      </w:r>
    </w:p>
    <w:p w14:paraId="6BEFF7B5" w14:textId="77777777" w:rsidR="00C741C3" w:rsidRDefault="005070D6">
      <w:pPr>
        <w:spacing w:before="80" w:after="80"/>
      </w:pPr>
      <w:r>
        <w:t>利用者ごとの専用ストレージ領域を提供します。以下の用途を想定しています。</w:t>
      </w:r>
    </w:p>
    <w:p w14:paraId="6FFED389" w14:textId="77777777" w:rsidR="00C741C3" w:rsidRDefault="00C741C3">
      <w:pPr>
        <w:spacing w:after="60"/>
      </w:pPr>
    </w:p>
    <w:p w14:paraId="1E06277B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AI</w:t>
      </w:r>
      <w:r>
        <w:t>モデル</w:t>
      </w:r>
    </w:p>
    <w:p w14:paraId="6D256522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学習データ</w:t>
      </w:r>
    </w:p>
    <w:p w14:paraId="4EA5C62E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データセット</w:t>
      </w:r>
    </w:p>
    <w:p w14:paraId="48B0C43A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学習結果</w:t>
      </w:r>
    </w:p>
    <w:p w14:paraId="4064C607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Notebook</w:t>
      </w:r>
    </w:p>
    <w:p w14:paraId="750DD607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出力ファイル</w:t>
      </w:r>
    </w:p>
    <w:p w14:paraId="2ED8C26E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Docker Volume</w:t>
      </w:r>
    </w:p>
    <w:p w14:paraId="4CA7C16A" w14:textId="77777777" w:rsidR="00C741C3" w:rsidRDefault="00C741C3">
      <w:pPr>
        <w:spacing w:after="60"/>
      </w:pPr>
    </w:p>
    <w:p w14:paraId="5AB3D5F9" w14:textId="77777777" w:rsidR="00C741C3" w:rsidRDefault="005070D6">
      <w:pPr>
        <w:pStyle w:val="1"/>
        <w:pBdr>
          <w:bottom w:val="single" w:sz="8" w:space="4" w:color="2E75B6"/>
        </w:pBdr>
      </w:pPr>
      <w:r>
        <w:t xml:space="preserve">4. </w:t>
      </w:r>
      <w:r>
        <w:t>データ管理</w:t>
      </w:r>
    </w:p>
    <w:p w14:paraId="4024A2D3" w14:textId="77777777" w:rsidR="00C741C3" w:rsidRDefault="005070D6">
      <w:pPr>
        <w:spacing w:before="80" w:after="80"/>
      </w:pPr>
      <w:r>
        <w:t>利用者が持ち込むデータおよび作成したデータの管理は利用者責任とします。</w:t>
      </w:r>
    </w:p>
    <w:p w14:paraId="58874BAC" w14:textId="77777777" w:rsidR="00C741C3" w:rsidRDefault="00C741C3">
      <w:pPr>
        <w:spacing w:after="60"/>
      </w:pPr>
    </w:p>
    <w:p w14:paraId="596EE936" w14:textId="77777777" w:rsidR="00C741C3" w:rsidRDefault="005070D6">
      <w:pPr>
        <w:spacing w:before="80" w:after="80"/>
      </w:pPr>
      <w:r>
        <w:t>利用終了時には利用者自身で不要データの削除を実施してください。</w:t>
      </w:r>
    </w:p>
    <w:p w14:paraId="0EF5B3C2" w14:textId="77777777" w:rsidR="00C741C3" w:rsidRDefault="00C741C3">
      <w:pPr>
        <w:spacing w:after="60"/>
      </w:pPr>
    </w:p>
    <w:p w14:paraId="02FDC59D" w14:textId="77777777" w:rsidR="00C741C3" w:rsidRDefault="005070D6">
      <w:pPr>
        <w:spacing w:before="80" w:after="80"/>
      </w:pPr>
      <w:r>
        <w:t>運営者は利用終了後に利用者領域の確認およびクリーンアップを実施する場合があります。</w:t>
      </w:r>
    </w:p>
    <w:p w14:paraId="5C92CAFC" w14:textId="77777777" w:rsidR="00C741C3" w:rsidRDefault="00C741C3">
      <w:pPr>
        <w:spacing w:after="60"/>
      </w:pPr>
    </w:p>
    <w:p w14:paraId="0682132C" w14:textId="77777777" w:rsidR="00C741C3" w:rsidRDefault="005070D6">
      <w:pPr>
        <w:pBdr>
          <w:left w:val="single" w:sz="12" w:space="6" w:color="E74C3C"/>
        </w:pBdr>
        <w:shd w:val="clear" w:color="auto" w:fill="FDEDEC"/>
        <w:spacing w:before="80" w:after="80"/>
        <w:ind w:left="200"/>
      </w:pPr>
      <w:r>
        <w:rPr>
          <w:b/>
          <w:bCs/>
          <w:color w:val="E74C3C"/>
        </w:rPr>
        <w:t>⚠</w:t>
      </w:r>
      <w:r>
        <w:rPr>
          <w:b/>
          <w:bCs/>
          <w:color w:val="E74C3C"/>
        </w:rPr>
        <w:t xml:space="preserve"> </w:t>
      </w:r>
      <w:r>
        <w:rPr>
          <w:color w:val="922B21"/>
          <w:sz w:val="20"/>
          <w:szCs w:val="20"/>
        </w:rPr>
        <w:t>本</w:t>
      </w:r>
      <w:r>
        <w:rPr>
          <w:color w:val="922B21"/>
          <w:sz w:val="20"/>
          <w:szCs w:val="20"/>
        </w:rPr>
        <w:t>PoC</w:t>
      </w:r>
      <w:r>
        <w:rPr>
          <w:color w:val="922B21"/>
          <w:sz w:val="20"/>
          <w:szCs w:val="20"/>
        </w:rPr>
        <w:t>環境では利用者データのバックアップは実施しません。必要なデータは利用者自身でバックアップを取得してください。</w:t>
      </w:r>
    </w:p>
    <w:p w14:paraId="47263F7F" w14:textId="77777777" w:rsidR="00C741C3" w:rsidRDefault="00C741C3">
      <w:pPr>
        <w:spacing w:after="60"/>
      </w:pPr>
    </w:p>
    <w:p w14:paraId="3B1F8409" w14:textId="77777777" w:rsidR="004A51AD" w:rsidRDefault="004A51AD">
      <w:pPr>
        <w:spacing w:after="60"/>
      </w:pPr>
    </w:p>
    <w:p w14:paraId="377CA927" w14:textId="77777777" w:rsidR="004A51AD" w:rsidRDefault="004A51AD">
      <w:pPr>
        <w:spacing w:after="60"/>
      </w:pPr>
    </w:p>
    <w:p w14:paraId="696AA811" w14:textId="77777777" w:rsidR="004A51AD" w:rsidRDefault="004A51AD">
      <w:pPr>
        <w:spacing w:after="60"/>
      </w:pPr>
    </w:p>
    <w:p w14:paraId="16F939D0" w14:textId="77777777" w:rsidR="004A51AD" w:rsidRDefault="004A51AD">
      <w:pPr>
        <w:spacing w:after="60"/>
      </w:pPr>
    </w:p>
    <w:p w14:paraId="0EC3BF53" w14:textId="77777777" w:rsidR="004A51AD" w:rsidRDefault="004A51AD">
      <w:pPr>
        <w:spacing w:after="60"/>
      </w:pPr>
    </w:p>
    <w:p w14:paraId="499A3244" w14:textId="77777777" w:rsidR="004A51AD" w:rsidRDefault="004A51AD">
      <w:pPr>
        <w:spacing w:after="60"/>
      </w:pPr>
    </w:p>
    <w:p w14:paraId="4D1FC85B" w14:textId="77777777" w:rsidR="004A51AD" w:rsidRDefault="004A51AD">
      <w:pPr>
        <w:spacing w:after="60"/>
        <w:rPr>
          <w:rFonts w:hint="eastAsia"/>
        </w:rPr>
      </w:pPr>
    </w:p>
    <w:p w14:paraId="215ED40A" w14:textId="77777777" w:rsidR="00C741C3" w:rsidRDefault="005070D6">
      <w:pPr>
        <w:pStyle w:val="1"/>
        <w:pBdr>
          <w:bottom w:val="single" w:sz="8" w:space="4" w:color="2E75B6"/>
        </w:pBdr>
      </w:pPr>
      <w:r>
        <w:lastRenderedPageBreak/>
        <w:t xml:space="preserve">5. </w:t>
      </w:r>
      <w:r>
        <w:t>利用上の注意事項</w:t>
      </w:r>
    </w:p>
    <w:p w14:paraId="4DF9427F" w14:textId="77777777" w:rsidR="00C741C3" w:rsidRDefault="005070D6">
      <w:pPr>
        <w:spacing w:before="80" w:after="80"/>
      </w:pPr>
      <w:r>
        <w:t>本環境は</w:t>
      </w:r>
      <w:r>
        <w:t>PoC</w:t>
      </w:r>
      <w:r>
        <w:t>（評価・検証）用途として提供されます。以下については保証を行いません。</w:t>
      </w:r>
    </w:p>
    <w:p w14:paraId="6E78EB2F" w14:textId="77777777" w:rsidR="00C741C3" w:rsidRDefault="00C741C3">
      <w:pPr>
        <w:spacing w:after="60"/>
      </w:pPr>
    </w:p>
    <w:p w14:paraId="2FE35D3E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可用性</w:t>
      </w:r>
    </w:p>
    <w:p w14:paraId="407CCE0B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性能</w:t>
      </w:r>
    </w:p>
    <w:p w14:paraId="0EF95085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継続利用</w:t>
      </w:r>
    </w:p>
    <w:p w14:paraId="0D92AD99" w14:textId="77777777" w:rsidR="00C741C3" w:rsidRDefault="005070D6">
      <w:pPr>
        <w:pStyle w:val="a4"/>
        <w:numPr>
          <w:ilvl w:val="0"/>
          <w:numId w:val="2"/>
        </w:numPr>
        <w:spacing w:before="40" w:after="40"/>
      </w:pPr>
      <w:r>
        <w:t>利用者データ保全</w:t>
      </w:r>
    </w:p>
    <w:p w14:paraId="4F1A91A9" w14:textId="77777777" w:rsidR="00C741C3" w:rsidRDefault="00C741C3">
      <w:pPr>
        <w:spacing w:after="60"/>
      </w:pPr>
    </w:p>
    <w:p w14:paraId="4952DA62" w14:textId="77777777" w:rsidR="00C741C3" w:rsidRDefault="005070D6">
      <w:pPr>
        <w:spacing w:before="80" w:after="80"/>
      </w:pPr>
      <w:r>
        <w:t>利用者は自己の責任において本環境を利用するものとします。</w:t>
      </w:r>
    </w:p>
    <w:p w14:paraId="0A90C137" w14:textId="77777777" w:rsidR="00C741C3" w:rsidRDefault="00C741C3">
      <w:pPr>
        <w:spacing w:after="60"/>
      </w:pPr>
    </w:p>
    <w:p w14:paraId="6E5105C3" w14:textId="77777777" w:rsidR="00C741C3" w:rsidRDefault="005070D6">
      <w:pPr>
        <w:pStyle w:val="1"/>
        <w:pBdr>
          <w:bottom w:val="single" w:sz="8" w:space="4" w:color="2E75B6"/>
        </w:pBdr>
      </w:pPr>
      <w:r>
        <w:t xml:space="preserve">6. </w:t>
      </w:r>
      <w:r>
        <w:t>事前確認事項</w:t>
      </w:r>
    </w:p>
    <w:p w14:paraId="3556FF2E" w14:textId="77777777" w:rsidR="00C741C3" w:rsidRDefault="005070D6">
      <w:pPr>
        <w:spacing w:before="80" w:after="80"/>
      </w:pPr>
      <w:r>
        <w:t>利用申請時に以下の内容をご連絡ください。</w:t>
      </w:r>
    </w:p>
    <w:p w14:paraId="65884C91" w14:textId="77777777" w:rsidR="00C741C3" w:rsidRDefault="00C741C3">
      <w:pPr>
        <w:spacing w:after="60"/>
      </w:pP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0"/>
        <w:gridCol w:w="5020"/>
      </w:tblGrid>
      <w:tr w:rsidR="00C741C3" w14:paraId="45CC929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78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1F5C9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8EE541B" w14:textId="77777777" w:rsidR="00C741C3" w:rsidRDefault="005070D6">
            <w:r>
              <w:rPr>
                <w:b/>
                <w:bCs/>
                <w:color w:val="FFFFFF"/>
                <w:sz w:val="20"/>
                <w:szCs w:val="20"/>
              </w:rPr>
              <w:t>確認項目</w:t>
            </w:r>
          </w:p>
        </w:tc>
        <w:tc>
          <w:tcPr>
            <w:tcW w:w="502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1F5C9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1D6C32" w14:textId="77777777" w:rsidR="00C741C3" w:rsidRDefault="005070D6">
            <w:r>
              <w:rPr>
                <w:b/>
                <w:bCs/>
                <w:color w:val="FFFFFF"/>
                <w:sz w:val="20"/>
                <w:szCs w:val="20"/>
              </w:rPr>
              <w:t>内容・記載例</w:t>
            </w:r>
          </w:p>
        </w:tc>
      </w:tr>
      <w:tr w:rsidR="00C741C3" w14:paraId="50F5F3C4" w14:textId="77777777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4201E7E" w14:textId="77777777" w:rsidR="00C741C3" w:rsidRDefault="005070D6">
            <w:r>
              <w:rPr>
                <w:sz w:val="20"/>
                <w:szCs w:val="20"/>
              </w:rPr>
              <w:t>利用形態</w:t>
            </w:r>
          </w:p>
        </w:tc>
        <w:tc>
          <w:tcPr>
            <w:tcW w:w="502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F3EA2BC" w14:textId="77777777" w:rsidR="00C741C3" w:rsidRDefault="005070D6">
            <w:r>
              <w:rPr>
                <w:sz w:val="20"/>
                <w:szCs w:val="20"/>
              </w:rPr>
              <w:t xml:space="preserve">Level1 / Level2 / Level3 </w:t>
            </w:r>
            <w:r>
              <w:rPr>
                <w:sz w:val="20"/>
                <w:szCs w:val="20"/>
              </w:rPr>
              <w:t>のいずれか</w:t>
            </w:r>
          </w:p>
        </w:tc>
      </w:tr>
      <w:tr w:rsidR="00C741C3" w14:paraId="314F734D" w14:textId="77777777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6958E95" w14:textId="77777777" w:rsidR="00C741C3" w:rsidRDefault="005070D6">
            <w:r>
              <w:rPr>
                <w:sz w:val="20"/>
                <w:szCs w:val="20"/>
              </w:rPr>
              <w:t>GPU</w:t>
            </w:r>
            <w:r>
              <w:rPr>
                <w:sz w:val="20"/>
                <w:szCs w:val="20"/>
              </w:rPr>
              <w:t>利用有無</w:t>
            </w:r>
          </w:p>
        </w:tc>
        <w:tc>
          <w:tcPr>
            <w:tcW w:w="502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28B9E94" w14:textId="77777777" w:rsidR="00C741C3" w:rsidRDefault="005070D6">
            <w:r>
              <w:rPr>
                <w:sz w:val="20"/>
                <w:szCs w:val="20"/>
              </w:rPr>
              <w:t>使用する</w:t>
            </w:r>
            <w:r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使用しない</w:t>
            </w:r>
          </w:p>
        </w:tc>
      </w:tr>
      <w:tr w:rsidR="00C741C3" w14:paraId="6FC44709" w14:textId="77777777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0071B27" w14:textId="77777777" w:rsidR="00C741C3" w:rsidRDefault="005070D6">
            <w:r>
              <w:rPr>
                <w:sz w:val="20"/>
                <w:szCs w:val="20"/>
              </w:rPr>
              <w:t>ストレージ利用要件</w:t>
            </w:r>
          </w:p>
        </w:tc>
        <w:tc>
          <w:tcPr>
            <w:tcW w:w="502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BA97A44" w14:textId="77777777" w:rsidR="00C741C3" w:rsidRDefault="005070D6">
            <w:r>
              <w:rPr>
                <w:sz w:val="20"/>
                <w:szCs w:val="20"/>
              </w:rPr>
              <w:t>必要容量の目安、保存データの種別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等</w:t>
            </w:r>
          </w:p>
        </w:tc>
      </w:tr>
      <w:tr w:rsidR="00C741C3" w14:paraId="055597FF" w14:textId="77777777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7E61749" w14:textId="77777777" w:rsidR="00C741C3" w:rsidRDefault="005070D6">
            <w:r>
              <w:rPr>
                <w:sz w:val="20"/>
                <w:szCs w:val="20"/>
              </w:rPr>
              <w:t>コンテナ利用有無</w:t>
            </w:r>
          </w:p>
        </w:tc>
        <w:tc>
          <w:tcPr>
            <w:tcW w:w="502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1181E77" w14:textId="77777777" w:rsidR="00C741C3" w:rsidRDefault="005070D6">
            <w:r>
              <w:rPr>
                <w:sz w:val="20"/>
                <w:szCs w:val="20"/>
              </w:rPr>
              <w:t>コンテナを使用する</w:t>
            </w:r>
            <w:r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使用しない</w:t>
            </w:r>
          </w:p>
        </w:tc>
      </w:tr>
      <w:tr w:rsidR="00C741C3" w14:paraId="03C56CDD" w14:textId="77777777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FB4C02B" w14:textId="77777777" w:rsidR="00C741C3" w:rsidRDefault="005070D6">
            <w:r>
              <w:rPr>
                <w:sz w:val="20"/>
                <w:szCs w:val="20"/>
              </w:rPr>
              <w:t>特殊要件の有無と詳細</w:t>
            </w:r>
          </w:p>
        </w:tc>
        <w:tc>
          <w:tcPr>
            <w:tcW w:w="5020" w:type="dxa"/>
            <w:tcBorders>
              <w:top w:val="single" w:sz="4" w:space="0" w:color="BFCFE8"/>
              <w:left w:val="single" w:sz="4" w:space="0" w:color="BFCFE8"/>
              <w:bottom w:val="single" w:sz="4" w:space="0" w:color="BFCFE8"/>
              <w:right w:val="single" w:sz="4" w:space="0" w:color="BFCF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43D03BF" w14:textId="77777777" w:rsidR="00C741C3" w:rsidRDefault="005070D6">
            <w:r>
              <w:rPr>
                <w:sz w:val="20"/>
                <w:szCs w:val="20"/>
              </w:rPr>
              <w:t>特定</w:t>
            </w:r>
            <w:r>
              <w:rPr>
                <w:sz w:val="20"/>
                <w:szCs w:val="20"/>
              </w:rPr>
              <w:t>CUDA</w:t>
            </w:r>
            <w:r>
              <w:rPr>
                <w:sz w:val="20"/>
                <w:szCs w:val="20"/>
              </w:rPr>
              <w:t>バージョン、カスタム</w:t>
            </w:r>
            <w:r>
              <w:rPr>
                <w:sz w:val="20"/>
                <w:szCs w:val="20"/>
              </w:rPr>
              <w:t>Driver</w:t>
            </w:r>
            <w:r>
              <w:rPr>
                <w:sz w:val="20"/>
                <w:szCs w:val="20"/>
              </w:rPr>
              <w:t>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ある場合は詳細記載</w:t>
            </w:r>
          </w:p>
        </w:tc>
      </w:tr>
    </w:tbl>
    <w:p w14:paraId="47EE0FC9" w14:textId="77777777" w:rsidR="00C741C3" w:rsidRDefault="00C741C3">
      <w:pPr>
        <w:spacing w:after="60"/>
      </w:pPr>
    </w:p>
    <w:sectPr w:rsidR="00C741C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84B59" w14:textId="77777777" w:rsidR="005070D6" w:rsidRDefault="005070D6">
      <w:r>
        <w:separator/>
      </w:r>
    </w:p>
  </w:endnote>
  <w:endnote w:type="continuationSeparator" w:id="0">
    <w:p w14:paraId="6FB72228" w14:textId="77777777" w:rsidR="005070D6" w:rsidRDefault="0050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CB7EA" w14:textId="77777777" w:rsidR="00C741C3" w:rsidRDefault="005070D6">
    <w:pPr>
      <w:pBdr>
        <w:top w:val="single" w:sz="6" w:space="4" w:color="BFCFE8"/>
      </w:pBdr>
      <w:jc w:val="right"/>
    </w:pPr>
    <w:r>
      <w:rPr>
        <w:color w:val="888888"/>
        <w:sz w:val="18"/>
        <w:szCs w:val="18"/>
      </w:rPr>
      <w:t xml:space="preserve">- </w:t>
    </w:r>
    <w:r>
      <w:rPr>
        <w:color w:val="888888"/>
        <w:sz w:val="18"/>
        <w:szCs w:val="18"/>
      </w:rPr>
      <w:fldChar w:fldCharType="begin"/>
    </w:r>
    <w:r>
      <w:rPr>
        <w:color w:val="888888"/>
        <w:sz w:val="18"/>
        <w:szCs w:val="18"/>
      </w:rPr>
      <w:instrText>PAGE</w:instrText>
    </w:r>
    <w:r>
      <w:rPr>
        <w:color w:val="888888"/>
        <w:sz w:val="18"/>
        <w:szCs w:val="18"/>
      </w:rPr>
      <w:fldChar w:fldCharType="separate"/>
    </w:r>
    <w:r w:rsidR="004A51AD">
      <w:rPr>
        <w:noProof/>
        <w:color w:val="888888"/>
        <w:sz w:val="18"/>
        <w:szCs w:val="18"/>
      </w:rPr>
      <w:t>1</w:t>
    </w:r>
    <w:r>
      <w:rPr>
        <w:color w:val="888888"/>
        <w:sz w:val="18"/>
        <w:szCs w:val="18"/>
      </w:rPr>
      <w:fldChar w:fldCharType="end"/>
    </w:r>
    <w:r>
      <w:rPr>
        <w:color w:val="888888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0B3A0" w14:textId="77777777" w:rsidR="005070D6" w:rsidRDefault="005070D6">
      <w:r>
        <w:separator/>
      </w:r>
    </w:p>
  </w:footnote>
  <w:footnote w:type="continuationSeparator" w:id="0">
    <w:p w14:paraId="5436F9D7" w14:textId="77777777" w:rsidR="005070D6" w:rsidRDefault="00507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6C10" w14:textId="760D901B" w:rsidR="00C741C3" w:rsidRDefault="005070D6">
    <w:pPr>
      <w:pBdr>
        <w:bottom w:val="single" w:sz="6" w:space="4" w:color="BFCFE8"/>
      </w:pBdr>
      <w:tabs>
        <w:tab w:val="right" w:pos="8640"/>
      </w:tabs>
    </w:pPr>
    <w:r>
      <w:rPr>
        <w:color w:val="888888"/>
        <w:sz w:val="18"/>
        <w:szCs w:val="18"/>
      </w:rPr>
      <w:t>AI PoC</w:t>
    </w:r>
    <w:r>
      <w:rPr>
        <w:color w:val="888888"/>
        <w:sz w:val="18"/>
        <w:szCs w:val="18"/>
      </w:rPr>
      <w:t>環境</w:t>
    </w:r>
    <w:r>
      <w:rPr>
        <w:color w:val="888888"/>
        <w:sz w:val="18"/>
        <w:szCs w:val="18"/>
      </w:rPr>
      <w:t xml:space="preserve"> </w:t>
    </w:r>
    <w:r>
      <w:rPr>
        <w:color w:val="888888"/>
        <w:sz w:val="18"/>
        <w:szCs w:val="18"/>
      </w:rPr>
      <w:t>利用案内</w:t>
    </w:r>
    <w:r>
      <w:tab/>
    </w:r>
    <w:r w:rsidR="004A51AD">
      <w:rPr>
        <w:rFonts w:hint="eastAsia"/>
        <w:color w:val="BBBBBB"/>
        <w:sz w:val="18"/>
        <w:szCs w:val="18"/>
      </w:rPr>
      <w:t>関西AI Hub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0D6C"/>
    <w:multiLevelType w:val="hybridMultilevel"/>
    <w:tmpl w:val="13E46A14"/>
    <w:lvl w:ilvl="0" w:tplc="18FE487E">
      <w:start w:val="1"/>
      <w:numFmt w:val="bullet"/>
      <w:lvlText w:val="●"/>
      <w:lvlJc w:val="left"/>
      <w:pPr>
        <w:ind w:left="560" w:hanging="280"/>
      </w:pPr>
    </w:lvl>
    <w:lvl w:ilvl="1" w:tplc="858840FC">
      <w:start w:val="1"/>
      <w:numFmt w:val="bullet"/>
      <w:lvlText w:val="○"/>
      <w:lvlJc w:val="left"/>
      <w:pPr>
        <w:ind w:left="900" w:hanging="280"/>
      </w:pPr>
    </w:lvl>
    <w:lvl w:ilvl="2" w:tplc="583417F2">
      <w:numFmt w:val="decimal"/>
      <w:lvlText w:val=""/>
      <w:lvlJc w:val="left"/>
    </w:lvl>
    <w:lvl w:ilvl="3" w:tplc="257A186A">
      <w:numFmt w:val="decimal"/>
      <w:lvlText w:val=""/>
      <w:lvlJc w:val="left"/>
    </w:lvl>
    <w:lvl w:ilvl="4" w:tplc="16CCF51E">
      <w:numFmt w:val="decimal"/>
      <w:lvlText w:val=""/>
      <w:lvlJc w:val="left"/>
    </w:lvl>
    <w:lvl w:ilvl="5" w:tplc="1344620C">
      <w:numFmt w:val="decimal"/>
      <w:lvlText w:val=""/>
      <w:lvlJc w:val="left"/>
    </w:lvl>
    <w:lvl w:ilvl="6" w:tplc="E74E27C4">
      <w:numFmt w:val="decimal"/>
      <w:lvlText w:val=""/>
      <w:lvlJc w:val="left"/>
    </w:lvl>
    <w:lvl w:ilvl="7" w:tplc="E77ADB3C">
      <w:numFmt w:val="decimal"/>
      <w:lvlText w:val=""/>
      <w:lvlJc w:val="left"/>
    </w:lvl>
    <w:lvl w:ilvl="8" w:tplc="2F38FA4C">
      <w:numFmt w:val="decimal"/>
      <w:lvlText w:val=""/>
      <w:lvlJc w:val="left"/>
    </w:lvl>
  </w:abstractNum>
  <w:abstractNum w:abstractNumId="1" w15:restartNumberingAfterBreak="0">
    <w:nsid w:val="5BCB4967"/>
    <w:multiLevelType w:val="hybridMultilevel"/>
    <w:tmpl w:val="8D0A56D0"/>
    <w:lvl w:ilvl="0" w:tplc="E4EE1BC0">
      <w:start w:val="1"/>
      <w:numFmt w:val="bullet"/>
      <w:lvlText w:val="●"/>
      <w:lvlJc w:val="left"/>
      <w:pPr>
        <w:ind w:left="720" w:hanging="360"/>
      </w:pPr>
    </w:lvl>
    <w:lvl w:ilvl="1" w:tplc="DD6CFAFC">
      <w:start w:val="1"/>
      <w:numFmt w:val="bullet"/>
      <w:lvlText w:val="○"/>
      <w:lvlJc w:val="left"/>
      <w:pPr>
        <w:ind w:left="1440" w:hanging="360"/>
      </w:pPr>
    </w:lvl>
    <w:lvl w:ilvl="2" w:tplc="3AB6A158">
      <w:start w:val="1"/>
      <w:numFmt w:val="bullet"/>
      <w:lvlText w:val="■"/>
      <w:lvlJc w:val="left"/>
      <w:pPr>
        <w:ind w:left="2160" w:hanging="360"/>
      </w:pPr>
    </w:lvl>
    <w:lvl w:ilvl="3" w:tplc="510A419C">
      <w:start w:val="1"/>
      <w:numFmt w:val="bullet"/>
      <w:lvlText w:val="●"/>
      <w:lvlJc w:val="left"/>
      <w:pPr>
        <w:ind w:left="2880" w:hanging="360"/>
      </w:pPr>
    </w:lvl>
    <w:lvl w:ilvl="4" w:tplc="7B5C045E">
      <w:start w:val="1"/>
      <w:numFmt w:val="bullet"/>
      <w:lvlText w:val="○"/>
      <w:lvlJc w:val="left"/>
      <w:pPr>
        <w:ind w:left="3600" w:hanging="360"/>
      </w:pPr>
    </w:lvl>
    <w:lvl w:ilvl="5" w:tplc="D452CAD4">
      <w:start w:val="1"/>
      <w:numFmt w:val="bullet"/>
      <w:lvlText w:val="■"/>
      <w:lvlJc w:val="left"/>
      <w:pPr>
        <w:ind w:left="4320" w:hanging="360"/>
      </w:pPr>
    </w:lvl>
    <w:lvl w:ilvl="6" w:tplc="D4CA03AC">
      <w:start w:val="1"/>
      <w:numFmt w:val="bullet"/>
      <w:lvlText w:val="●"/>
      <w:lvlJc w:val="left"/>
      <w:pPr>
        <w:ind w:left="5040" w:hanging="360"/>
      </w:pPr>
    </w:lvl>
    <w:lvl w:ilvl="7" w:tplc="544099A6">
      <w:start w:val="1"/>
      <w:numFmt w:val="bullet"/>
      <w:lvlText w:val="●"/>
      <w:lvlJc w:val="left"/>
      <w:pPr>
        <w:ind w:left="5760" w:hanging="360"/>
      </w:pPr>
    </w:lvl>
    <w:lvl w:ilvl="8" w:tplc="DF0C7CC6">
      <w:start w:val="1"/>
      <w:numFmt w:val="bullet"/>
      <w:lvlText w:val="●"/>
      <w:lvlJc w:val="left"/>
      <w:pPr>
        <w:ind w:left="6480" w:hanging="360"/>
      </w:pPr>
    </w:lvl>
  </w:abstractNum>
  <w:num w:numId="1" w16cid:durableId="147526542">
    <w:abstractNumId w:val="1"/>
    <w:lvlOverride w:ilvl="0">
      <w:startOverride w:val="1"/>
    </w:lvlOverride>
  </w:num>
  <w:num w:numId="2" w16cid:durableId="18652887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1C3"/>
    <w:rsid w:val="004A51AD"/>
    <w:rsid w:val="005070D6"/>
    <w:rsid w:val="00875948"/>
    <w:rsid w:val="00C7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093FE6"/>
  <w15:docId w15:val="{B43D000C-39D8-4CAE-8C9F-23876A73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="游ゴシック"/>
        <w:color w:val="1A1A2E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60" w:after="120"/>
      <w:outlineLvl w:val="0"/>
    </w:pPr>
    <w:rPr>
      <w:b/>
      <w:bCs/>
      <w:color w:val="1F5C99"/>
      <w:sz w:val="36"/>
      <w:szCs w:val="36"/>
    </w:rPr>
  </w:style>
  <w:style w:type="paragraph" w:styleId="2">
    <w:name w:val="heading 2"/>
    <w:uiPriority w:val="9"/>
    <w:unhideWhenUsed/>
    <w:qFormat/>
    <w:pPr>
      <w:spacing w:before="300" w:after="100"/>
      <w:outlineLvl w:val="1"/>
    </w:pPr>
    <w:rPr>
      <w:b/>
      <w:bCs/>
      <w:color w:val="1F5C99"/>
      <w:sz w:val="28"/>
      <w:szCs w:val="28"/>
    </w:rPr>
  </w:style>
  <w:style w:type="paragraph" w:styleId="3">
    <w:name w:val="heading 3"/>
    <w:uiPriority w:val="9"/>
    <w:unhideWhenUsed/>
    <w:qFormat/>
    <w:pPr>
      <w:spacing w:before="240" w:after="80"/>
      <w:outlineLvl w:val="2"/>
    </w:pPr>
    <w:rPr>
      <w:b/>
      <w:bCs/>
      <w:color w:val="2C3E50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4A51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A51AD"/>
  </w:style>
  <w:style w:type="paragraph" w:styleId="ae">
    <w:name w:val="footer"/>
    <w:basedOn w:val="a"/>
    <w:link w:val="af"/>
    <w:uiPriority w:val="99"/>
    <w:unhideWhenUsed/>
    <w:rsid w:val="004A51A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A5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上田智博</cp:lastModifiedBy>
  <cp:revision>2</cp:revision>
  <dcterms:created xsi:type="dcterms:W3CDTF">2026-06-18T22:01:00Z</dcterms:created>
  <dcterms:modified xsi:type="dcterms:W3CDTF">2026-06-18T22:07:00Z</dcterms:modified>
</cp:coreProperties>
</file>